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Verdana" w:cs="Verdana" w:eastAsia="Verdana" w:hAnsi="Verdana"/>
          <w:sz w:val="28"/>
          <w:szCs w:val="28"/>
          <w:vertAlign w:val="baseline"/>
        </w:rPr>
      </w:pPr>
      <w:r w:rsidDel="00000000" w:rsidR="00000000" w:rsidRPr="00000000">
        <w:rPr>
          <w:rFonts w:ascii="Verdana" w:cs="Verdana" w:eastAsia="Verdana" w:hAnsi="Verdana"/>
          <w:b w:val="1"/>
          <w:sz w:val="28"/>
          <w:szCs w:val="28"/>
          <w:vertAlign w:val="baseline"/>
          <w:rtl w:val="0"/>
        </w:rPr>
        <w:t xml:space="preserve">Machines</w:t>
      </w:r>
      <w:r w:rsidDel="00000000" w:rsidR="00000000" w:rsidRPr="00000000">
        <w:rPr>
          <w:rtl w:val="0"/>
        </w:rPr>
      </w:r>
    </w:p>
    <w:tbl>
      <w:tblPr>
        <w:tblStyle w:val="Table1"/>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95"/>
        <w:gridCol w:w="5386"/>
        <w:tblGridChange w:id="0">
          <w:tblGrid>
            <w:gridCol w:w="4395"/>
            <w:gridCol w:w="5386"/>
          </w:tblGrid>
        </w:tblGridChange>
      </w:tblGrid>
      <w:tr>
        <w:trPr>
          <w:trHeight w:val="300" w:hRule="atLeast"/>
        </w:trPr>
        <w:tc>
          <w:tcP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Machine</w:t>
            </w:r>
          </w:p>
        </w:tc>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Various TASKI swingo</w:t>
            </w:r>
          </w:p>
        </w:tc>
      </w:tr>
      <w:tr>
        <w:trPr>
          <w:trHeight w:val="280" w:hRule="atLeast"/>
        </w:trPr>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Subassembly</w:t>
            </w:r>
          </w:p>
        </w:tc>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Magnetic valve</w:t>
            </w:r>
          </w:p>
        </w:tc>
      </w:tr>
    </w:tbl>
    <w:p w:rsidR="00000000" w:rsidDel="00000000" w:rsidP="00000000" w:rsidRDefault="00000000" w:rsidRPr="00000000" w14:paraId="00000006">
      <w:pPr>
        <w:shd w:fill="ffffff" w:val="clear"/>
        <w:spacing w:after="0" w:before="0" w:lineRule="auto"/>
        <w:rPr>
          <w:vertAlign w:val="baseline"/>
        </w:rPr>
      </w:pPr>
      <w:r w:rsidDel="00000000" w:rsidR="00000000" w:rsidRPr="00000000">
        <w:rPr>
          <w:rtl w:val="0"/>
        </w:rPr>
      </w:r>
    </w:p>
    <w:p w:rsidR="00000000" w:rsidDel="00000000" w:rsidP="00000000" w:rsidRDefault="00000000" w:rsidRPr="00000000" w14:paraId="00000007">
      <w:pPr>
        <w:pStyle w:val="Heading2"/>
        <w:rPr>
          <w:vertAlign w:val="baseline"/>
        </w:rPr>
      </w:pPr>
      <w:r w:rsidDel="00000000" w:rsidR="00000000" w:rsidRPr="00000000">
        <w:rPr>
          <w:b w:val="1"/>
          <w:vertAlign w:val="baseline"/>
          <w:rtl w:val="0"/>
        </w:rPr>
        <w:t xml:space="preserve">New magnetic valve for TASKI swingo machines </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For a long period of time we have noticed a large failure rate on the 24V magnetic valves. In summer 2016 we decided to stop modifications on the existing valve. A new development with a well-known manufacturer of magnetic valves has started at that point of time.</w:t>
      </w:r>
    </w:p>
    <w:p w:rsidR="00000000" w:rsidDel="00000000" w:rsidP="00000000" w:rsidRDefault="00000000" w:rsidRPr="00000000" w14:paraId="00000009">
      <w:pPr>
        <w:rPr>
          <w:vertAlign w:val="baseline"/>
        </w:rPr>
      </w:pPr>
      <w:r w:rsidDel="00000000" w:rsidR="00000000" w:rsidRPr="00000000">
        <w:rPr>
          <w:vertAlign w:val="baseline"/>
          <w:rtl w:val="0"/>
        </w:rPr>
        <w:t xml:space="preserve">The result of this close collaboration is a brand new 24V magnetic valve for our medium sized scrubber drier machines.</w:t>
      </w:r>
    </w:p>
    <w:p w:rsidR="00000000" w:rsidDel="00000000" w:rsidP="00000000" w:rsidRDefault="00000000" w:rsidRPr="00000000" w14:paraId="0000000A">
      <w:pPr>
        <w:rPr>
          <w:vertAlign w:val="baseline"/>
        </w:rPr>
      </w:pPr>
      <w:r w:rsidDel="00000000" w:rsidR="00000000" w:rsidRPr="00000000">
        <w:rPr>
          <w:vertAlign w:val="baseline"/>
          <w:rtl w:val="0"/>
        </w:rPr>
        <w:t xml:space="preserve">Almost all parts of this valve are customized to our requirements. Only the filter and the angle nipple were taken over from the old design. For prevention from jamming caused by calcification, a teflonized valve core has been built in. The water flow in the valve is better than ever and the opening of the valve up to three times larger, in order to avoid any clogging.</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tbl>
      <w:tblPr>
        <w:tblStyle w:val="Table2"/>
        <w:tblW w:w="10129.0" w:type="dxa"/>
        <w:jc w:val="left"/>
        <w:tblInd w:w="0.0" w:type="dxa"/>
        <w:tblLayout w:type="fixed"/>
        <w:tblLook w:val="0000"/>
      </w:tblPr>
      <w:tblGrid>
        <w:gridCol w:w="3930"/>
        <w:gridCol w:w="6199"/>
        <w:tblGridChange w:id="0">
          <w:tblGrid>
            <w:gridCol w:w="3930"/>
            <w:gridCol w:w="6199"/>
          </w:tblGrid>
        </w:tblGridChange>
      </w:tblGrid>
      <w:tr>
        <w:tc>
          <w:tcPr>
            <w:vAlign w:val="top"/>
          </w:tcPr>
          <w:p w:rsidR="00000000" w:rsidDel="00000000" w:rsidP="00000000" w:rsidRDefault="00000000" w:rsidRPr="00000000" w14:paraId="0000000E">
            <w:pPr>
              <w:rPr>
                <w:vertAlign w:val="baseline"/>
              </w:rPr>
            </w:pPr>
            <w:r w:rsidDel="00000000" w:rsidR="00000000" w:rsidRPr="00000000">
              <w:rPr>
                <w:vertAlign w:val="baseline"/>
              </w:rPr>
              <w:drawing>
                <wp:inline distB="0" distT="0" distL="114300" distR="114300">
                  <wp:extent cx="2358390" cy="1976120"/>
                  <wp:effectExtent b="0" l="0" r="0" t="0"/>
                  <wp:docPr id="103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358390" cy="197612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F">
            <w:pPr>
              <w:rPr>
                <w:vertAlign w:val="baseline"/>
              </w:rPr>
            </w:pPr>
            <w:r w:rsidDel="00000000" w:rsidR="00000000" w:rsidRPr="00000000">
              <w:rPr>
                <w:vertAlign w:val="baseline"/>
              </w:rPr>
              <w:drawing>
                <wp:inline distB="0" distT="0" distL="114300" distR="114300">
                  <wp:extent cx="3799205" cy="1979295"/>
                  <wp:effectExtent b="0" l="0" r="0" t="0"/>
                  <wp:docPr id="104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799205" cy="1979295"/>
                          </a:xfrm>
                          <a:prstGeom prst="rect"/>
                          <a:ln/>
                        </pic:spPr>
                      </pic:pic>
                    </a:graphicData>
                  </a:graphic>
                </wp:inline>
              </w:drawing>
            </w:r>
            <w:r w:rsidDel="00000000" w:rsidR="00000000" w:rsidRPr="00000000">
              <w:rPr>
                <w:rtl w:val="0"/>
              </w:rPr>
            </w:r>
          </w:p>
        </w:tc>
      </w:tr>
      <w:tr>
        <w:tc>
          <w:tcPr>
            <w:gridSpan w:val="2"/>
            <w:vAlign w:val="top"/>
          </w:tcPr>
          <w:p w:rsidR="00000000" w:rsidDel="00000000" w:rsidP="00000000" w:rsidRDefault="00000000" w:rsidRPr="00000000" w14:paraId="00000010">
            <w:pPr>
              <w:rPr>
                <w:vertAlign w:val="baseline"/>
              </w:rPr>
            </w:pPr>
            <w:r w:rsidDel="00000000" w:rsidR="00000000" w:rsidRPr="00000000">
              <w:rPr>
                <w:vertAlign w:val="baseline"/>
                <w:rtl w:val="0"/>
              </w:rPr>
              <w:t xml:space="preserve">View of the new magnetic valve type.</w:t>
            </w:r>
          </w:p>
        </w:tc>
      </w:tr>
    </w:tbl>
    <w:p w:rsidR="00000000" w:rsidDel="00000000" w:rsidP="00000000" w:rsidRDefault="00000000" w:rsidRPr="00000000" w14:paraId="00000012">
      <w:pPr>
        <w:shd w:fill="ffffff" w:val="clear"/>
        <w:spacing w:after="0" w:before="0" w:lineRule="auto"/>
        <w:rPr>
          <w:b w:val="0"/>
          <w:vertAlign w:val="baseline"/>
        </w:rPr>
      </w:pPr>
      <w:r w:rsidDel="00000000" w:rsidR="00000000" w:rsidRPr="00000000">
        <w:rPr>
          <w:rtl w:val="0"/>
        </w:rPr>
      </w:r>
    </w:p>
    <w:tbl>
      <w:tblPr>
        <w:tblStyle w:val="Table3"/>
        <w:tblW w:w="1006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2410"/>
        <w:gridCol w:w="3119"/>
        <w:tblGridChange w:id="0">
          <w:tblGrid>
            <w:gridCol w:w="4536"/>
            <w:gridCol w:w="2410"/>
            <w:gridCol w:w="3119"/>
          </w:tblGrid>
        </w:tblGridChange>
      </w:tblGrid>
      <w:tr>
        <w:tc>
          <w:tcPr>
            <w:shd w:fill="e0e0e0" w:val="cle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Description</w:t>
            </w:r>
          </w:p>
        </w:tc>
        <w:tc>
          <w:tcPr>
            <w:shd w:fill="e0e0e0" w:val="cle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Material number</w:t>
            </w:r>
          </w:p>
        </w:tc>
        <w:tc>
          <w:tcPr>
            <w:shd w:fill="e0e0e0"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Remarks</w:t>
            </w:r>
          </w:p>
        </w:tc>
      </w:tr>
      <w:tr>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Magnetic valve 24V</w:t>
            </w:r>
          </w:p>
        </w:tc>
        <w:tc>
          <w:tcPr>
            <w:vAlign w:val="top"/>
          </w:tcPr>
          <w:p w:rsidR="00000000" w:rsidDel="00000000" w:rsidP="00000000" w:rsidRDefault="00000000" w:rsidRPr="00000000" w14:paraId="00000017">
            <w:pPr>
              <w:spacing w:after="0" w:before="0" w:lineRule="auto"/>
              <w:rPr>
                <w:vertAlign w:val="baseline"/>
              </w:rPr>
            </w:pPr>
            <w:r w:rsidDel="00000000" w:rsidR="00000000" w:rsidRPr="00000000">
              <w:rPr>
                <w:vertAlign w:val="baseline"/>
                <w:rtl w:val="0"/>
              </w:rPr>
              <w:t xml:space="preserve">4126924 (17700-07)</w:t>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Existing spare part number</w:t>
            </w:r>
          </w:p>
        </w:tc>
      </w:tr>
    </w:tbl>
    <w:p w:rsidR="00000000" w:rsidDel="00000000" w:rsidP="00000000" w:rsidRDefault="00000000" w:rsidRPr="00000000" w14:paraId="00000019">
      <w:pPr>
        <w:pStyle w:val="Heading2"/>
        <w:rPr>
          <w:vertAlign w:val="baseline"/>
        </w:rPr>
      </w:pPr>
      <w:r w:rsidDel="00000000" w:rsidR="00000000" w:rsidRPr="00000000">
        <w:rPr>
          <w:rtl w:val="0"/>
        </w:rPr>
      </w:r>
    </w:p>
    <w:p w:rsidR="00000000" w:rsidDel="00000000" w:rsidP="00000000" w:rsidRDefault="00000000" w:rsidRPr="00000000" w14:paraId="0000001A">
      <w:pPr>
        <w:pStyle w:val="Heading2"/>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pStyle w:val="Heading2"/>
        <w:rPr>
          <w:vertAlign w:val="baseline"/>
        </w:rPr>
      </w:pPr>
      <w:r w:rsidDel="00000000" w:rsidR="00000000" w:rsidRPr="00000000">
        <w:rPr>
          <w:b w:val="1"/>
          <w:vertAlign w:val="baseline"/>
          <w:rtl w:val="0"/>
        </w:rPr>
        <w:t xml:space="preserve">Service Information</w:t>
      </w:r>
      <w:r w:rsidDel="00000000" w:rsidR="00000000" w:rsidRPr="00000000">
        <w:rPr>
          <w:rtl w:val="0"/>
        </w:rPr>
      </w:r>
    </w:p>
    <w:p w:rsidR="00000000" w:rsidDel="00000000" w:rsidP="00000000" w:rsidRDefault="00000000" w:rsidRPr="00000000" w14:paraId="0000001E">
      <w:pPr>
        <w:tabs>
          <w:tab w:val="left" w:pos="4680"/>
        </w:tabs>
        <w:rPr>
          <w:vertAlign w:val="baseline"/>
        </w:rPr>
      </w:pPr>
      <w:bookmarkStart w:colFirst="0" w:colLast="0" w:name="_gjdgxs" w:id="0"/>
      <w:bookmarkEnd w:id="0"/>
      <w:r w:rsidDel="00000000" w:rsidR="00000000" w:rsidRPr="00000000">
        <w:rPr>
          <w:vertAlign w:val="baseline"/>
        </w:rPr>
        <w:drawing>
          <wp:inline distB="0" distT="0" distL="114300" distR="114300">
            <wp:extent cx="2971800" cy="247650"/>
            <wp:effectExtent b="0" l="0" r="0" t="0"/>
            <wp:docPr id="104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971800" cy="247650"/>
                    </a:xfrm>
                    <a:prstGeom prst="rect"/>
                    <a:ln/>
                  </pic:spPr>
                </pic:pic>
              </a:graphicData>
            </a:graphic>
          </wp:inline>
        </w:drawing>
      </w:r>
      <w:r w:rsidDel="00000000" w:rsidR="00000000" w:rsidRPr="00000000">
        <w:rPr>
          <w:vertAlign w:val="baseline"/>
        </w:rPr>
        <w:drawing>
          <wp:inline distB="0" distT="0" distL="114300" distR="114300">
            <wp:extent cx="2971800" cy="247650"/>
            <wp:effectExtent b="0" l="0" r="0" t="0"/>
            <wp:docPr id="104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971800"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tabs>
          <w:tab w:val="left" w:pos="4680"/>
        </w:tabs>
        <w:rPr>
          <w:vertAlign w:val="baseline"/>
        </w:rPr>
      </w:pPr>
      <w:bookmarkStart w:colFirst="0" w:colLast="0" w:name="_30j0zll" w:id="1"/>
      <w:bookmarkEnd w:id="1"/>
      <w:r w:rsidDel="00000000" w:rsidR="00000000" w:rsidRPr="00000000">
        <w:rPr>
          <w:vertAlign w:val="baseline"/>
        </w:rPr>
        <w:drawing>
          <wp:inline distB="0" distT="0" distL="114300" distR="114300">
            <wp:extent cx="2971800" cy="247650"/>
            <wp:effectExtent b="0" l="0" r="0" t="0"/>
            <wp:docPr id="104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971800" cy="247650"/>
                    </a:xfrm>
                    <a:prstGeom prst="rect"/>
                    <a:ln/>
                  </pic:spPr>
                </pic:pic>
              </a:graphicData>
            </a:graphic>
          </wp:inline>
        </w:drawing>
      </w:r>
      <w:r w:rsidDel="00000000" w:rsidR="00000000" w:rsidRPr="00000000">
        <w:rPr>
          <w:vertAlign w:val="baseline"/>
        </w:rPr>
        <w:drawing>
          <wp:inline distB="0" distT="0" distL="114300" distR="114300">
            <wp:extent cx="2971800" cy="247650"/>
            <wp:effectExtent b="0" l="0" r="0" t="0"/>
            <wp:docPr id="1045"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2971800"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tabs>
          <w:tab w:val="left" w:pos="4680"/>
        </w:tabs>
        <w:rPr>
          <w:vertAlign w:val="baseline"/>
        </w:rPr>
      </w:pPr>
      <w:bookmarkStart w:colFirst="0" w:colLast="0" w:name="_1fob9te" w:id="2"/>
      <w:bookmarkEnd w:id="2"/>
      <w:r w:rsidDel="00000000" w:rsidR="00000000" w:rsidRPr="00000000">
        <w:rPr>
          <w:vertAlign w:val="baseline"/>
        </w:rPr>
        <w:drawing>
          <wp:inline distB="0" distT="0" distL="114300" distR="114300">
            <wp:extent cx="2971800" cy="247650"/>
            <wp:effectExtent b="0" l="0" r="0" t="0"/>
            <wp:docPr id="1044"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971800" cy="247650"/>
                    </a:xfrm>
                    <a:prstGeom prst="rect"/>
                    <a:ln/>
                  </pic:spPr>
                </pic:pic>
              </a:graphicData>
            </a:graphic>
          </wp:inline>
        </w:drawing>
      </w:r>
      <w:r w:rsidDel="00000000" w:rsidR="00000000" w:rsidRPr="00000000">
        <w:rPr>
          <w:vertAlign w:val="baseline"/>
        </w:rPr>
        <w:drawing>
          <wp:inline distB="0" distT="0" distL="114300" distR="114300">
            <wp:extent cx="2971800" cy="247650"/>
            <wp:effectExtent b="0" l="0" r="0" t="0"/>
            <wp:docPr id="1047"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2971800"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tabs>
          <w:tab w:val="left" w:pos="4680"/>
        </w:tabs>
        <w:rPr>
          <w:vertAlign w:val="baseline"/>
        </w:rPr>
      </w:pPr>
      <w:bookmarkStart w:colFirst="0" w:colLast="0" w:name="_3znysh7" w:id="3"/>
      <w:bookmarkEnd w:id="3"/>
      <w:r w:rsidDel="00000000" w:rsidR="00000000" w:rsidRPr="00000000">
        <w:rPr>
          <w:vertAlign w:val="baseline"/>
        </w:rPr>
        <w:drawing>
          <wp:inline distB="0" distT="0" distL="114300" distR="114300">
            <wp:extent cx="2971800" cy="247650"/>
            <wp:effectExtent b="0" l="0" r="0" t="0"/>
            <wp:docPr id="1046"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2971800" cy="247650"/>
                    </a:xfrm>
                    <a:prstGeom prst="rect"/>
                    <a:ln/>
                  </pic:spPr>
                </pic:pic>
              </a:graphicData>
            </a:graphic>
          </wp:inline>
        </w:drawing>
      </w:r>
      <w:r w:rsidDel="00000000" w:rsidR="00000000" w:rsidRPr="00000000">
        <w:rPr>
          <w:vertAlign w:val="baseline"/>
        </w:rPr>
        <w:drawing>
          <wp:inline distB="0" distT="0" distL="114300" distR="114300">
            <wp:extent cx="2971800" cy="247650"/>
            <wp:effectExtent b="0" l="0" r="0" t="0"/>
            <wp:docPr id="1050"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2971800"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tabs>
          <w:tab w:val="left" w:pos="4680"/>
        </w:tabs>
        <w:rPr>
          <w:vertAlign w:val="baseline"/>
        </w:rPr>
      </w:pPr>
      <w:bookmarkStart w:colFirst="0" w:colLast="0" w:name="_2et92p0" w:id="4"/>
      <w:bookmarkEnd w:id="4"/>
      <w:r w:rsidDel="00000000" w:rsidR="00000000" w:rsidRPr="00000000">
        <w:rPr>
          <w:vertAlign w:val="baseline"/>
        </w:rPr>
        <w:drawing>
          <wp:inline distB="0" distT="0" distL="114300" distR="114300">
            <wp:extent cx="2971800" cy="247650"/>
            <wp:effectExtent b="0" l="0" r="0" t="0"/>
            <wp:docPr id="1048"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2971800" cy="247650"/>
                    </a:xfrm>
                    <a:prstGeom prst="rect"/>
                    <a:ln/>
                  </pic:spPr>
                </pic:pic>
              </a:graphicData>
            </a:graphic>
          </wp:inline>
        </w:drawing>
      </w:r>
      <w:r w:rsidDel="00000000" w:rsidR="00000000" w:rsidRPr="00000000">
        <w:rPr>
          <w:vertAlign w:val="baseline"/>
        </w:rPr>
        <w:drawing>
          <wp:inline distB="0" distT="0" distL="114300" distR="114300">
            <wp:extent cx="2971800" cy="247650"/>
            <wp:effectExtent b="0" l="0" r="0" t="0"/>
            <wp:docPr id="1049"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2971800"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vertAlign w:val="baseline"/>
        </w:rPr>
      </w:pPr>
      <w:bookmarkStart w:colFirst="0" w:colLast="0" w:name="_tyjcwt" w:id="5"/>
      <w:bookmarkEnd w:id="5"/>
      <w:r w:rsidDel="00000000" w:rsidR="00000000" w:rsidRPr="00000000">
        <w:rPr>
          <w:vertAlign w:val="baseline"/>
        </w:rPr>
        <w:drawing>
          <wp:inline distB="0" distT="0" distL="114300" distR="114300">
            <wp:extent cx="2971800" cy="247650"/>
            <wp:effectExtent b="0" l="0" r="0" t="0"/>
            <wp:docPr id="1051" name="image15.png"/>
            <a:graphic>
              <a:graphicData uri="http://schemas.openxmlformats.org/drawingml/2006/picture">
                <pic:pic>
                  <pic:nvPicPr>
                    <pic:cNvPr id="0" name="image15.png"/>
                    <pic:cNvPicPr preferRelativeResize="0"/>
                  </pic:nvPicPr>
                  <pic:blipFill>
                    <a:blip r:embed="rId20"/>
                    <a:srcRect b="0" l="0" r="0" t="0"/>
                    <a:stretch>
                      <a:fillRect/>
                    </a:stretch>
                  </pic:blipFill>
                  <pic:spPr>
                    <a:xfrm>
                      <a:off x="0" y="0"/>
                      <a:ext cx="2971800"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Style w:val="Heading2"/>
        <w:rPr>
          <w:vertAlign w:val="baseline"/>
        </w:rPr>
      </w:pPr>
      <w:r w:rsidDel="00000000" w:rsidR="00000000" w:rsidRPr="00000000">
        <w:rPr>
          <w:rtl w:val="0"/>
        </w:rPr>
      </w:r>
    </w:p>
    <w:p w:rsidR="00000000" w:rsidDel="00000000" w:rsidP="00000000" w:rsidRDefault="00000000" w:rsidRPr="00000000" w14:paraId="00000025">
      <w:pPr>
        <w:pStyle w:val="Heading2"/>
        <w:rPr>
          <w:vertAlign w:val="baseline"/>
        </w:rPr>
      </w:pPr>
      <w:r w:rsidDel="00000000" w:rsidR="00000000" w:rsidRPr="00000000">
        <w:rPr>
          <w:b w:val="1"/>
          <w:vertAlign w:val="baseline"/>
          <w:rtl w:val="0"/>
        </w:rPr>
        <w:t xml:space="preserve">Production</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TASKI swingo 455B</w:t>
        <w:tab/>
        <w:t xml:space="preserve">as of machine number 27206</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TASKI swingo 755B/855B/955B/1255B</w:t>
        <w:tab/>
        <w:t xml:space="preserve">as of machine number 59462</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TASKI swingo 760B/1260B</w:t>
        <w:tab/>
        <w:t xml:space="preserve">at release of this newsletter not yet known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headerReference r:id="rId21" w:type="default"/>
      <w:footerReference r:id="rId22" w:type="default"/>
      <w:pgSz w:h="16838" w:w="11906"/>
      <w:pgMar w:bottom="851" w:top="2234" w:left="1134" w:right="1134"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color="000000" w:space="1" w:sz="4" w:val="single"/>
        <w:left w:space="0" w:sz="0" w:val="nil"/>
        <w:bottom w:space="0" w:sz="0" w:val="nil"/>
        <w:right w:space="0" w:sz="0" w:val="nil"/>
        <w:between w:space="0" w:sz="0" w:val="nil"/>
      </w:pBdr>
      <w:shd w:fill="auto" w:val="clear"/>
      <w:tabs>
        <w:tab w:val="center" w:pos="4860"/>
        <w:tab w:val="right" w:pos="9638"/>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Copyright © 2018 Diversey</w:t>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5. February 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bottom w:color="000000" w:space="1" w:sz="4" w:val="single"/>
      </w:pBdr>
      <w:tabs>
        <w:tab w:val="left" w:pos="2940"/>
        <w:tab w:val="right" w:pos="9638"/>
      </w:tabs>
      <w:spacing w:before="0" w:lineRule="auto"/>
      <w:rP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32386</wp:posOffset>
              </wp:positionH>
              <wp:positionV relativeFrom="paragraph">
                <wp:posOffset>11430</wp:posOffset>
              </wp:positionV>
              <wp:extent cx="6124575" cy="430530"/>
              <wp:wrapNone/>
              <wp:docPr id="1038" name=""/>
              <a:graphic>
                <a:graphicData uri="http://schemas.microsoft.com/office/word/2010/wordprocessingGroup">
                  <wpg:wgp>
                    <wpg:cNvGrpSpPr/>
                    <wpg:grpSpPr>
                      <a:xfrm>
                        <a:off x="0" y="0"/>
                        <a:ext cx="6124575" cy="430530"/>
                        <a:chOff x="1185" y="585"/>
                        <a:chExt cx="9645" cy="678"/>
                      </a:xfrm>
                    </wpg:grpSpPr>
                    <pic:pic>
                      <pic:nvPicPr>
                        <pic:cNvPr id="2052" name="Picture2052"/>
                        <pic:cNvPicPr/>
                      </pic:nvPicPr>
                      <pic:blipFill>
                        <a:blip r:link="rId1"/>
                        <a:srcRect/>
                        <a:stretch>
                          <a:fillRect/>
                        </a:stretch>
                      </pic:blipFill>
                      <pic:spPr>
                        <a:xfrm>
                          <a:off x="1185" y="618"/>
                          <a:ext cx="1935" cy="645"/>
                        </a:xfrm>
                        <a:prstGeom prst="rect"/>
                        <a:ln cap="flat" cmpd="sng" w="9525" algn="ctr">
                          <a:noFill/>
                          <a:miter lim="800000"/>
                          <a:headEnd/>
                          <a:tailEnd/>
                        </a:ln>
                      </pic:spPr>
                    </pic:pic>
                    <pic:pic>
                      <pic:nvPicPr>
                        <pic:cNvPr id="2053" name="Picture2053"/>
                        <pic:cNvPicPr/>
                      </pic:nvPicPr>
                      <pic:blipFill>
                        <a:blip r:embed="rId2"/>
                        <a:srcRect/>
                        <a:stretch>
                          <a:fillRect/>
                        </a:stretch>
                      </pic:blipFill>
                      <pic:spPr>
                        <a:xfrm>
                          <a:off x="10200" y="585"/>
                          <a:ext cx="630" cy="630"/>
                        </a:xfrm>
                        <a:prstGeom prst="rect"/>
                        <a:ln cap="flat" cmpd="sng" w="9525" algn="ctr">
                          <a:noFill/>
                          <a:miter lim="800000"/>
                          <a:headEnd/>
                          <a:tailEnd/>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32386</wp:posOffset>
              </wp:positionH>
              <wp:positionV relativeFrom="paragraph">
                <wp:posOffset>11430</wp:posOffset>
              </wp:positionV>
              <wp:extent cx="6124575" cy="430530"/>
              <wp:effectExtent b="0" l="0" r="0" t="0"/>
              <wp:wrapNone/>
              <wp:docPr id="1038"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124575" cy="430530"/>
                      </a:xfrm>
                      <a:prstGeom prst="rect"/>
                      <a:ln/>
                    </pic:spPr>
                  </pic:pic>
                </a:graphicData>
              </a:graphic>
            </wp:anchor>
          </w:drawing>
        </mc:Fallback>
      </mc:AlternateContent>
    </w:r>
  </w:p>
  <w:p w:rsidR="00000000" w:rsidDel="00000000" w:rsidP="00000000" w:rsidRDefault="00000000" w:rsidRPr="00000000" w14:paraId="0000002B">
    <w:pPr>
      <w:pBdr>
        <w:bottom w:color="000000" w:space="1" w:sz="4" w:val="single"/>
      </w:pBdr>
      <w:tabs>
        <w:tab w:val="left" w:pos="2940"/>
        <w:tab w:val="right" w:pos="9638"/>
      </w:tabs>
      <w:spacing w:before="0" w:lineRule="auto"/>
      <w:rPr>
        <w:vertAlign w:val="baseline"/>
      </w:rPr>
    </w:pPr>
    <w:r w:rsidDel="00000000" w:rsidR="00000000" w:rsidRPr="00000000">
      <w:rPr>
        <w:rtl w:val="0"/>
      </w:rPr>
    </w:r>
  </w:p>
  <w:p w:rsidR="00000000" w:rsidDel="00000000" w:rsidP="00000000" w:rsidRDefault="00000000" w:rsidRPr="00000000" w14:paraId="0000002C">
    <w:pPr>
      <w:pBdr>
        <w:bottom w:color="000000" w:space="1" w:sz="4" w:val="single"/>
      </w:pBdr>
      <w:tabs>
        <w:tab w:val="right" w:pos="9638"/>
      </w:tabs>
      <w:spacing w:before="0" w:lineRule="auto"/>
      <w:rPr>
        <w:b w:val="0"/>
        <w:sz w:val="36"/>
        <w:szCs w:val="36"/>
        <w:vertAlign w:val="baseline"/>
      </w:rPr>
    </w:pPr>
    <w:r w:rsidDel="00000000" w:rsidR="00000000" w:rsidRPr="00000000">
      <w:rPr>
        <w:b w:val="1"/>
        <w:sz w:val="52"/>
        <w:szCs w:val="52"/>
        <w:vertAlign w:val="baseline"/>
        <w:rtl w:val="0"/>
      </w:rPr>
      <w:t xml:space="preserve">GTS Newsletter</w:t>
    </w:r>
    <w:r w:rsidDel="00000000" w:rsidR="00000000" w:rsidRPr="00000000">
      <w:rPr>
        <w:b w:val="1"/>
        <w:sz w:val="44"/>
        <w:szCs w:val="44"/>
        <w:vertAlign w:val="baseline"/>
        <w:rtl w:val="0"/>
      </w:rPr>
      <w:tab/>
    </w:r>
    <w:r w:rsidDel="00000000" w:rsidR="00000000" w:rsidRPr="00000000">
      <w:rPr>
        <w:b w:val="1"/>
        <w:sz w:val="36"/>
        <w:szCs w:val="36"/>
        <w:vertAlign w:val="baseline"/>
        <w:rtl w:val="0"/>
      </w:rPr>
      <w:t xml:space="preserve">2018/01E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before="32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Verdana" w:cs="Verdana" w:eastAsia="Verdana" w:hAnsi="Verdana"/>
      <w:b w:val="1"/>
      <w:sz w:val="28"/>
      <w:szCs w:val="28"/>
      <w:vertAlign w:val="baseline"/>
    </w:rPr>
  </w:style>
  <w:style w:type="paragraph" w:styleId="Heading3">
    <w:name w:val="heading 3"/>
    <w:basedOn w:val="Normal"/>
    <w:next w:val="Normal"/>
    <w:pPr>
      <w:keepNext w:val="1"/>
      <w:spacing w:after="60" w:before="240" w:lineRule="auto"/>
    </w:pPr>
    <w:rPr>
      <w:rFonts w:ascii="Verdana" w:cs="Verdana" w:eastAsia="Verdana" w:hAnsi="Verdana"/>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before="120" w:line="1" w:lineRule="atLeast"/>
      <w:ind w:leftChars="-1" w:rightChars="0" w:firstLineChars="-1"/>
      <w:textDirection w:val="btLr"/>
      <w:textAlignment w:val="top"/>
      <w:outlineLvl w:val="0"/>
    </w:pPr>
    <w:rPr>
      <w:rFonts w:ascii="Verdana" w:cs="Arial" w:hAnsi="Verdana"/>
      <w:w w:val="100"/>
      <w:position w:val="-1"/>
      <w:effect w:val="none"/>
      <w:vertAlign w:val="baseline"/>
      <w:cs w:val="0"/>
      <w:em w:val="none"/>
      <w:lang w:bidi="ar-SA" w:eastAsia="de-CH" w:val="en-GB"/>
    </w:rPr>
  </w:style>
  <w:style w:type="paragraph" w:styleId="Heading1">
    <w:name w:val="Heading 1"/>
    <w:basedOn w:val="Normal"/>
    <w:next w:val="Normal"/>
    <w:autoRedefine w:val="0"/>
    <w:hidden w:val="0"/>
    <w:qFormat w:val="0"/>
    <w:pPr>
      <w:keepNext w:val="1"/>
      <w:suppressAutoHyphens w:val="1"/>
      <w:spacing w:after="180" w:before="32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de-CH" w:val="en-GB"/>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Verdana" w:cs="Arial" w:hAnsi="Verdana"/>
      <w:b w:val="1"/>
      <w:bCs w:val="1"/>
      <w:iCs w:val="1"/>
      <w:w w:val="100"/>
      <w:position w:val="-1"/>
      <w:sz w:val="28"/>
      <w:szCs w:val="28"/>
      <w:effect w:val="none"/>
      <w:vertAlign w:val="baseline"/>
      <w:cs w:val="0"/>
      <w:em w:val="none"/>
      <w:lang w:bidi="ar-SA" w:eastAsia="de-CH"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Verdana" w:cs="Arial" w:hAnsi="Verdana"/>
      <w:b w:val="1"/>
      <w:bCs w:val="1"/>
      <w:w w:val="100"/>
      <w:position w:val="-1"/>
      <w:sz w:val="24"/>
      <w:szCs w:val="26"/>
      <w:effect w:val="none"/>
      <w:vertAlign w:val="baseline"/>
      <w:cs w:val="0"/>
      <w:em w:val="none"/>
      <w:lang w:bidi="ar-SA" w:eastAsia="de-CH"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cautionChar">
    <w:name w:val="caution Char"/>
    <w:next w:val="cautionChar"/>
    <w:autoRedefine w:val="0"/>
    <w:hidden w:val="0"/>
    <w:qFormat w:val="0"/>
    <w:rPr>
      <w:rFonts w:ascii="Verdana" w:cs="Arial" w:hAnsi="Verdana"/>
      <w:b w:val="1"/>
      <w:w w:val="100"/>
      <w:position w:val="-1"/>
      <w:effect w:val="none"/>
      <w:vertAlign w:val="baseline"/>
      <w:cs w:val="0"/>
      <w:em w:val="none"/>
      <w:lang w:bidi="ar-SA" w:eastAsia="de-CH" w:val="en-GB"/>
    </w:rPr>
  </w:style>
  <w:style w:type="paragraph" w:styleId="caution">
    <w:name w:val="caution"/>
    <w:basedOn w:val="Normal"/>
    <w:next w:val="caution"/>
    <w:autoRedefine w:val="0"/>
    <w:hidden w:val="0"/>
    <w:qFormat w:val="0"/>
    <w:pPr>
      <w:suppressAutoHyphens w:val="1"/>
      <w:spacing w:after="120" w:before="120" w:line="1" w:lineRule="atLeast"/>
      <w:ind w:left="1797" w:leftChars="-1" w:rightChars="0" w:hanging="1797" w:firstLineChars="-1"/>
      <w:textDirection w:val="btLr"/>
      <w:textAlignment w:val="top"/>
      <w:outlineLvl w:val="0"/>
    </w:pPr>
    <w:rPr>
      <w:rFonts w:ascii="Verdana" w:cs="Arial" w:hAnsi="Verdana"/>
      <w:b w:val="1"/>
      <w:w w:val="100"/>
      <w:position w:val="-1"/>
      <w:effect w:val="none"/>
      <w:vertAlign w:val="baseline"/>
      <w:cs w:val="0"/>
      <w:em w:val="none"/>
      <w:lang w:bidi="ar-SA" w:eastAsia="de-CH" w:val="en-GB"/>
    </w:rPr>
  </w:style>
  <w:style w:type="paragraph" w:styleId="listing1">
    <w:name w:val="listing 1"/>
    <w:basedOn w:val="Normal"/>
    <w:next w:val="listing1"/>
    <w:autoRedefine w:val="0"/>
    <w:hidden w:val="0"/>
    <w:qFormat w:val="0"/>
    <w:pPr>
      <w:numPr>
        <w:ilvl w:val="0"/>
        <w:numId w:val="1"/>
      </w:numPr>
      <w:suppressAutoHyphens w:val="1"/>
      <w:spacing w:after="120" w:before="120" w:line="1" w:lineRule="atLeast"/>
      <w:ind w:leftChars="-1" w:rightChars="0" w:firstLineChars="-1"/>
      <w:textDirection w:val="btLr"/>
      <w:textAlignment w:val="top"/>
      <w:outlineLvl w:val="0"/>
    </w:pPr>
    <w:rPr>
      <w:rFonts w:ascii="Verdana" w:cs="Arial" w:hAnsi="Verdana"/>
      <w:w w:val="100"/>
      <w:position w:val="-1"/>
      <w:effect w:val="none"/>
      <w:vertAlign w:val="baseline"/>
      <w:cs w:val="0"/>
      <w:em w:val="none"/>
      <w:lang w:bidi="ar-SA" w:eastAsia="de-CH" w:val="en-GB"/>
    </w:rPr>
  </w:style>
  <w:style w:type="paragraph" w:styleId="listing2">
    <w:name w:val="listing 2"/>
    <w:basedOn w:val="listing1"/>
    <w:next w:val="listing2"/>
    <w:autoRedefine w:val="0"/>
    <w:hidden w:val="0"/>
    <w:qFormat w:val="0"/>
    <w:pPr>
      <w:numPr>
        <w:ilvl w:val="1"/>
        <w:numId w:val="1"/>
      </w:numPr>
      <w:suppressAutoHyphens w:val="1"/>
      <w:spacing w:after="120" w:before="120" w:line="1" w:lineRule="atLeast"/>
      <w:ind w:leftChars="-1" w:rightChars="0" w:firstLineChars="-1"/>
      <w:textDirection w:val="btLr"/>
      <w:textAlignment w:val="top"/>
      <w:outlineLvl w:val="0"/>
    </w:pPr>
    <w:rPr>
      <w:rFonts w:ascii="Verdana" w:cs="Arial" w:hAnsi="Verdana"/>
      <w:w w:val="100"/>
      <w:position w:val="-1"/>
      <w:effect w:val="none"/>
      <w:vertAlign w:val="baseline"/>
      <w:cs w:val="0"/>
      <w:em w:val="none"/>
      <w:lang w:bidi="ar-SA" w:eastAsia="de-CH" w:val="en-GB"/>
    </w:rPr>
  </w:style>
  <w:style w:type="paragraph" w:styleId="Tableheader">
    <w:name w:val="Table header"/>
    <w:basedOn w:val="Normal"/>
    <w:next w:val="Tableheader"/>
    <w:autoRedefine w:val="0"/>
    <w:hidden w:val="0"/>
    <w:qFormat w:val="0"/>
    <w:pPr>
      <w:suppressAutoHyphens w:val="1"/>
      <w:spacing w:after="0" w:before="0" w:line="1" w:lineRule="atLeast"/>
      <w:ind w:leftChars="-1" w:rightChars="0" w:firstLineChars="-1"/>
      <w:textDirection w:val="btLr"/>
      <w:textAlignment w:val="top"/>
      <w:outlineLvl w:val="0"/>
    </w:pPr>
    <w:rPr>
      <w:rFonts w:ascii="Verdana" w:cs="Arial" w:hAnsi="Verdana"/>
      <w:b w:val="1"/>
      <w:w w:val="100"/>
      <w:position w:val="-1"/>
      <w:effect w:val="none"/>
      <w:vertAlign w:val="baseline"/>
      <w:cs w:val="0"/>
      <w:em w:val="none"/>
      <w:lang w:bidi="ar-SA" w:eastAsia="de-CH" w:val="en-GB"/>
    </w:rPr>
  </w:style>
  <w:style w:type="paragraph" w:styleId="Tableline">
    <w:name w:val="Table line"/>
    <w:basedOn w:val="Normal"/>
    <w:next w:val="Tableline"/>
    <w:autoRedefine w:val="0"/>
    <w:hidden w:val="0"/>
    <w:qFormat w:val="0"/>
    <w:pPr>
      <w:suppressAutoHyphens w:val="1"/>
      <w:spacing w:after="0" w:before="0" w:line="1" w:lineRule="atLeast"/>
      <w:ind w:leftChars="-1" w:rightChars="0" w:firstLineChars="-1"/>
      <w:textDirection w:val="btLr"/>
      <w:textAlignment w:val="top"/>
      <w:outlineLvl w:val="0"/>
    </w:pPr>
    <w:rPr>
      <w:rFonts w:ascii="Verdana" w:cs="Arial" w:hAnsi="Verdana"/>
      <w:w w:val="100"/>
      <w:position w:val="-1"/>
      <w:effect w:val="none"/>
      <w:vertAlign w:val="baseline"/>
      <w:cs w:val="0"/>
      <w:em w:val="none"/>
      <w:lang w:bidi="ar-SA" w:eastAsia="de-CH" w:val="en-GB"/>
    </w:rPr>
  </w:style>
  <w:style w:type="paragraph" w:styleId="Machine">
    <w:name w:val="Machine"/>
    <w:basedOn w:val="Normal"/>
    <w:next w:val="Machine"/>
    <w:autoRedefine w:val="0"/>
    <w:hidden w:val="0"/>
    <w:qFormat w:val="0"/>
    <w:pPr>
      <w:suppressAutoHyphens w:val="1"/>
      <w:spacing w:after="120" w:before="120" w:line="1" w:lineRule="atLeast"/>
      <w:ind w:leftChars="-1" w:rightChars="0" w:firstLineChars="-1"/>
      <w:textDirection w:val="btLr"/>
      <w:textAlignment w:val="top"/>
      <w:outlineLvl w:val="0"/>
    </w:pPr>
    <w:rPr>
      <w:rFonts w:ascii="Verdana" w:cs="Arial" w:hAnsi="Verdana"/>
      <w:b w:val="1"/>
      <w:w w:val="100"/>
      <w:position w:val="-1"/>
      <w:sz w:val="24"/>
      <w:szCs w:val="24"/>
      <w:effect w:val="none"/>
      <w:vertAlign w:val="baseline"/>
      <w:cs w:val="0"/>
      <w:em w:val="none"/>
      <w:lang w:bidi="ar-SA" w:eastAsia="de-CH" w:val="en-GB"/>
    </w:rPr>
  </w:style>
  <w:style w:type="paragraph" w:styleId="Machineno.">
    <w:name w:val="Machine no."/>
    <w:basedOn w:val="Normal"/>
    <w:next w:val="Machineno."/>
    <w:autoRedefine w:val="0"/>
    <w:hidden w:val="0"/>
    <w:qFormat w:val="0"/>
    <w:pPr>
      <w:tabs>
        <w:tab w:val="right" w:leader="none" w:pos="9638"/>
      </w:tabs>
      <w:suppressAutoHyphens w:val="1"/>
      <w:spacing w:after="120" w:before="120" w:line="1" w:lineRule="atLeast"/>
      <w:ind w:leftChars="-1" w:rightChars="0" w:firstLineChars="-1"/>
      <w:textDirection w:val="btLr"/>
      <w:textAlignment w:val="top"/>
      <w:outlineLvl w:val="0"/>
    </w:pPr>
    <w:rPr>
      <w:rFonts w:ascii="Verdana" w:cs="Arial" w:hAnsi="Verdana"/>
      <w:w w:val="100"/>
      <w:position w:val="-1"/>
      <w:effect w:val="none"/>
      <w:vertAlign w:val="baseline"/>
      <w:cs w:val="0"/>
      <w:em w:val="none"/>
      <w:lang w:bidi="ar-SA" w:eastAsia="de-CH" w:val="en-GB"/>
    </w:rPr>
  </w:style>
  <w:style w:type="table" w:styleId="TableGrid">
    <w:name w:val="Table Grid"/>
    <w:basedOn w:val="TableNormal"/>
    <w:next w:val="TableGrid"/>
    <w:autoRedefine w:val="0"/>
    <w:hidden w:val="0"/>
    <w:qFormat w:val="0"/>
    <w:pPr>
      <w:suppressAutoHyphens w:val="1"/>
      <w:spacing w:after="120" w:before="120"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fzeileNewsletterreference">
    <w:name w:val="Kopfzeile Newsletter reference"/>
    <w:basedOn w:val="Normal"/>
    <w:next w:val="KopfzeileNewsletterreference"/>
    <w:autoRedefine w:val="0"/>
    <w:hidden w:val="0"/>
    <w:qFormat w:val="0"/>
    <w:pPr>
      <w:pBdr>
        <w:bottom w:color="auto" w:space="1" w:sz="4" w:val="single"/>
      </w:pBdr>
      <w:tabs>
        <w:tab w:val="right" w:leader="none" w:pos="9000"/>
      </w:tabs>
      <w:suppressAutoHyphens w:val="1"/>
      <w:spacing w:after="120" w:before="120" w:line="1" w:lineRule="atLeast"/>
      <w:ind w:leftChars="-1" w:rightChars="0" w:firstLineChars="-1"/>
      <w:textDirection w:val="btLr"/>
      <w:textAlignment w:val="top"/>
      <w:outlineLvl w:val="0"/>
    </w:pPr>
    <w:rPr>
      <w:rFonts w:ascii="Verdana" w:cs="Arial" w:hAnsi="Verdana"/>
      <w:b w:val="1"/>
      <w:w w:val="100"/>
      <w:position w:val="-1"/>
      <w:sz w:val="32"/>
      <w:szCs w:val="32"/>
      <w:effect w:val="none"/>
      <w:vertAlign w:val="baseline"/>
      <w:cs w:val="0"/>
      <w:em w:val="none"/>
      <w:lang w:bidi="ar-SA" w:eastAsia="de-CH" w:val="en-GB"/>
    </w:rPr>
  </w:style>
  <w:style w:type="paragraph" w:styleId="Header">
    <w:name w:val="Header"/>
    <w:basedOn w:val="Normal"/>
    <w:next w:val="Header"/>
    <w:autoRedefine w:val="0"/>
    <w:hidden w:val="0"/>
    <w:qFormat w:val="0"/>
    <w:pPr>
      <w:tabs>
        <w:tab w:val="center" w:leader="none" w:pos="4536"/>
        <w:tab w:val="right" w:leader="none" w:pos="9072"/>
      </w:tabs>
      <w:suppressAutoHyphens w:val="1"/>
      <w:spacing w:after="120" w:before="120" w:line="1" w:lineRule="atLeast"/>
      <w:ind w:leftChars="-1" w:rightChars="0" w:firstLineChars="-1"/>
      <w:textDirection w:val="btLr"/>
      <w:textAlignment w:val="top"/>
      <w:outlineLvl w:val="0"/>
    </w:pPr>
    <w:rPr>
      <w:rFonts w:ascii="Verdana" w:cs="Arial" w:hAnsi="Verdana"/>
      <w:w w:val="100"/>
      <w:position w:val="-1"/>
      <w:effect w:val="none"/>
      <w:vertAlign w:val="baseline"/>
      <w:cs w:val="0"/>
      <w:em w:val="none"/>
      <w:lang w:bidi="ar-SA" w:eastAsia="de-CH" w:val="en-GB"/>
    </w:rPr>
  </w:style>
  <w:style w:type="paragraph" w:styleId="Footer1">
    <w:name w:val="Footer1"/>
    <w:basedOn w:val="Normal"/>
    <w:next w:val="Footer1"/>
    <w:autoRedefine w:val="0"/>
    <w:hidden w:val="0"/>
    <w:qFormat w:val="0"/>
    <w:pPr>
      <w:pBdr>
        <w:top w:color="auto" w:space="1" w:sz="4" w:val="single"/>
      </w:pBdr>
      <w:tabs>
        <w:tab w:val="center" w:leader="none" w:pos="4860"/>
        <w:tab w:val="right" w:leader="none" w:pos="9638"/>
      </w:tabs>
      <w:suppressAutoHyphens w:val="1"/>
      <w:spacing w:after="0" w:before="0" w:line="1" w:lineRule="atLeast"/>
      <w:ind w:leftChars="-1" w:rightChars="0" w:firstLineChars="-1"/>
      <w:textDirection w:val="btLr"/>
      <w:textAlignment w:val="top"/>
      <w:outlineLvl w:val="0"/>
    </w:pPr>
    <w:rPr>
      <w:rFonts w:ascii="Verdana" w:cs="Arial" w:hAnsi="Verdana"/>
      <w:w w:val="100"/>
      <w:position w:val="-1"/>
      <w:effect w:val="none"/>
      <w:vertAlign w:val="baseline"/>
      <w:cs w:val="0"/>
      <w:em w:val="none"/>
      <w:lang w:bidi="ar-SA" w:eastAsia="de-CH" w:val="en-GB"/>
    </w:rPr>
  </w:style>
  <w:style w:type="paragraph" w:styleId="BalloonText">
    <w:name w:val="Balloon Text"/>
    <w:basedOn w:val="Normal"/>
    <w:next w:val="BalloonText"/>
    <w:autoRedefine w:val="0"/>
    <w:hidden w:val="0"/>
    <w:qFormat w:val="0"/>
    <w:pPr>
      <w:suppressAutoHyphens w:val="1"/>
      <w:spacing w:after="120" w:before="120"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de-CH" w:val="en-GB"/>
    </w:rPr>
  </w:style>
  <w:style w:type="paragraph" w:styleId="Picturereference">
    <w:name w:val="Picture reference"/>
    <w:basedOn w:val="Tableline"/>
    <w:next w:val="Picturereference"/>
    <w:autoRedefine w:val="0"/>
    <w:hidden w:val="0"/>
    <w:qFormat w:val="0"/>
    <w:pPr>
      <w:pBdr>
        <w:top w:color="auto" w:space="0" w:sz="0" w:val="none"/>
        <w:left w:color="auto" w:space="0" w:sz="0" w:val="none"/>
        <w:bottom w:color="auto" w:space="0" w:sz="0" w:val="none"/>
        <w:right w:color="auto" w:space="0" w:sz="0" w:val="none"/>
        <w:between w:color="auto" w:space="0" w:sz="0" w:val="none"/>
      </w:pBdr>
      <w:suppressAutoHyphens w:val="1"/>
      <w:spacing w:after="0" w:before="0" w:line="1" w:lineRule="atLeast"/>
      <w:ind w:leftChars="-1" w:rightChars="0" w:firstLineChars="-1"/>
      <w:textDirection w:val="btLr"/>
      <w:textAlignment w:val="top"/>
      <w:outlineLvl w:val="0"/>
    </w:pPr>
    <w:rPr>
      <w:rFonts w:ascii="Verdana" w:cs="Arial" w:hAnsi="Verdana"/>
      <w:i w:val="1"/>
      <w:w w:val="100"/>
      <w:position w:val="-1"/>
      <w:effect w:val="none"/>
      <w:vertAlign w:val="baseline"/>
      <w:cs w:val="0"/>
      <w:em w:val="none"/>
      <w:lang w:bidi="ar-SA" w:eastAsia="de-CH" w:val="en-GB"/>
    </w:rPr>
  </w:style>
  <w:style w:type="paragraph" w:styleId="Picture">
    <w:name w:val="Picture"/>
    <w:basedOn w:val="Normal"/>
    <w:next w:val="Picture"/>
    <w:autoRedefine w:val="0"/>
    <w:hidden w:val="0"/>
    <w:qFormat w:val="0"/>
    <w:pPr>
      <w:suppressAutoHyphens w:val="1"/>
      <w:spacing w:after="0" w:before="0" w:line="1" w:lineRule="atLeast"/>
      <w:ind w:leftChars="-1" w:rightChars="0" w:firstLineChars="-1"/>
      <w:jc w:val="center"/>
      <w:textDirection w:val="btLr"/>
      <w:textAlignment w:val="top"/>
      <w:outlineLvl w:val="0"/>
    </w:pPr>
    <w:rPr>
      <w:rFonts w:ascii="Verdana" w:cs="Arial" w:hAnsi="Verdana"/>
      <w:w w:val="100"/>
      <w:position w:val="-1"/>
      <w:effect w:val="none"/>
      <w:vertAlign w:val="baseline"/>
      <w:cs w:val="0"/>
      <w:em w:val="none"/>
      <w:lang w:bidi="ar-SA" w:eastAsia="de-CH" w:val="en-GB"/>
    </w:rPr>
  </w:style>
  <w:style w:type="paragraph" w:styleId="Footer">
    <w:name w:val="Footer"/>
    <w:basedOn w:val="Normal"/>
    <w:next w:val="Footer"/>
    <w:autoRedefine w:val="0"/>
    <w:hidden w:val="0"/>
    <w:qFormat w:val="0"/>
    <w:pPr>
      <w:tabs>
        <w:tab w:val="center" w:leader="none" w:pos="4536"/>
        <w:tab w:val="right" w:leader="none" w:pos="9072"/>
      </w:tabs>
      <w:suppressAutoHyphens w:val="1"/>
      <w:spacing w:after="120" w:before="120" w:line="1" w:lineRule="atLeast"/>
      <w:ind w:leftChars="-1" w:rightChars="0" w:firstLineChars="-1"/>
      <w:textDirection w:val="btLr"/>
      <w:textAlignment w:val="top"/>
      <w:outlineLvl w:val="0"/>
    </w:pPr>
    <w:rPr>
      <w:rFonts w:ascii="Verdana" w:cs="Arial" w:hAnsi="Verdana"/>
      <w:w w:val="100"/>
      <w:position w:val="-1"/>
      <w:effect w:val="none"/>
      <w:vertAlign w:val="baseline"/>
      <w:cs w:val="0"/>
      <w:em w:val="none"/>
      <w:lang w:bidi="ar-SA" w:eastAsia="de-CH" w:val="en-GB"/>
    </w:rPr>
  </w:style>
  <w:style w:type="character" w:styleId="long_text1">
    <w:name w:val="long_text1"/>
    <w:next w:val="long_text1"/>
    <w:autoRedefine w:val="0"/>
    <w:hidden w:val="0"/>
    <w:qFormat w:val="0"/>
    <w:rPr>
      <w:w w:val="100"/>
      <w:position w:val="-1"/>
      <w:sz w:val="20"/>
      <w:szCs w:val="20"/>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Heading2Char">
    <w:name w:val="Heading 2 Char"/>
    <w:next w:val="Heading2Char"/>
    <w:autoRedefine w:val="0"/>
    <w:hidden w:val="0"/>
    <w:qFormat w:val="0"/>
    <w:rPr>
      <w:rFonts w:ascii="Verdana" w:cs="Arial" w:hAnsi="Verdana"/>
      <w:b w:val="1"/>
      <w:bCs w:val="1"/>
      <w:iCs w:val="1"/>
      <w:w w:val="100"/>
      <w:position w:val="-1"/>
      <w:sz w:val="28"/>
      <w:szCs w:val="28"/>
      <w:effect w:val="none"/>
      <w:vertAlign w:val="baseline"/>
      <w:cs w:val="0"/>
      <w:em w:val="none"/>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11" Type="http://schemas.openxmlformats.org/officeDocument/2006/relationships/image" Target="media/image7.png"/><Relationship Id="rId22" Type="http://schemas.openxmlformats.org/officeDocument/2006/relationships/footer" Target="footer1.xml"/><Relationship Id="rId10" Type="http://schemas.openxmlformats.org/officeDocument/2006/relationships/image" Target="media/image4.png"/><Relationship Id="rId21" Type="http://schemas.openxmlformats.org/officeDocument/2006/relationships/header" Target="header1.xml"/><Relationship Id="rId13" Type="http://schemas.openxmlformats.org/officeDocument/2006/relationships/image" Target="media/image9.png"/><Relationship Id="rId12" Type="http://schemas.openxmlformats.org/officeDocument/2006/relationships/image" Target="media/image6.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5" Type="http://schemas.openxmlformats.org/officeDocument/2006/relationships/image" Target="media/image11.png"/><Relationship Id="rId14" Type="http://schemas.openxmlformats.org/officeDocument/2006/relationships/image" Target="media/image8.png"/><Relationship Id="rId17" Type="http://schemas.openxmlformats.org/officeDocument/2006/relationships/image" Target="media/image14.png"/><Relationship Id="rId16" Type="http://schemas.openxmlformats.org/officeDocument/2006/relationships/image" Target="media/image10.png"/><Relationship Id="rId5" Type="http://schemas.openxmlformats.org/officeDocument/2006/relationships/fontTable" Target="fontTable.xml"/><Relationship Id="rId19" Type="http://schemas.openxmlformats.org/officeDocument/2006/relationships/image" Target="media/image13.png"/><Relationship Id="rId6" Type="http://schemas.openxmlformats.org/officeDocument/2006/relationships/numbering" Target="numbering.xml"/><Relationship Id="rId18" Type="http://schemas.openxmlformats.org/officeDocument/2006/relationships/image" Target="media/image12.png"/><Relationship Id="rId7" Type="http://schemas.openxmlformats.org/officeDocument/2006/relationships/styles" Target="styles.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http://www.diversey.com/images/SealedAir_DiverseyCare_large.png" TargetMode="External"/><Relationship Id="rId2" Type="http://schemas.openxmlformats.org/officeDocument/2006/relationships/image" Target="media/image1.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2018-02-05T16:35:00Z</dcterms:created>
  <dc:creator>Alex Schiegg</dc:creator>
</cp:coreProperties>
</file>

<file path=docProps/custom.xml><?xml version="1.0" encoding="utf-8"?>
<Properties xmlns="http://schemas.openxmlformats.org/officeDocument/2006/custom-properties" xmlns:vt="http://schemas.openxmlformats.org/officeDocument/2006/docPropsVTypes"/>
</file>